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218" w:rsidRPr="004316E9" w:rsidRDefault="004316E9">
      <w:pPr>
        <w:spacing w:after="360"/>
        <w:jc w:val="center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ПАМЯТКА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ДЛЯ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ПЕДАГОГОВ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br/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Стратегия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успеха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в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трудной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жизненной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ситуации</w:t>
      </w:r>
    </w:p>
    <w:p w:rsidR="00161218" w:rsidRPr="004316E9" w:rsidRDefault="004316E9">
      <w:pPr>
        <w:keepNext/>
        <w:spacing w:before="240" w:after="12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1.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Как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распознать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ребенка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в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трудной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жизненной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ситуации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ТЖС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>)</w:t>
      </w:r>
    </w:p>
    <w:p w:rsidR="00161218" w:rsidRPr="004316E9" w:rsidRDefault="004316E9">
      <w:pPr>
        <w:spacing w:after="8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Стресс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кризис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редко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проявляются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прямой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просьбой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помощи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Обратите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внимание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резкие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изменения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поведении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маркеры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ТЖС</w:t>
      </w:r>
      <w:r w:rsidRPr="004316E9">
        <w:rPr>
          <w:rFonts w:ascii="Magneto" w:hAnsi="Magneto"/>
          <w:sz w:val="28"/>
          <w:szCs w:val="28"/>
          <w:lang w:val="ru-RU"/>
        </w:rPr>
        <w:t>):</w:t>
      </w:r>
    </w:p>
    <w:p w:rsidR="00161218" w:rsidRPr="004316E9" w:rsidRDefault="004316E9">
      <w:pPr>
        <w:pStyle w:val="a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Поведенческие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Вспышки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агрессии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напускное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шутовство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демонстративное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нарушение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дисциплины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ИЛИ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напротив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чрезмерная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замкнутость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уход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гаджеты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Magneto" w:hAnsi="Magneto" w:cs="Magneto"/>
          <w:sz w:val="28"/>
          <w:szCs w:val="28"/>
          <w:lang w:val="ru-RU"/>
        </w:rPr>
        <w:t>«</w:t>
      </w:r>
      <w:r w:rsidRPr="004316E9">
        <w:rPr>
          <w:rFonts w:ascii="Cambria" w:hAnsi="Cambria" w:cs="Cambria"/>
          <w:sz w:val="28"/>
          <w:szCs w:val="28"/>
          <w:lang w:val="ru-RU"/>
        </w:rPr>
        <w:t>замирание</w:t>
      </w:r>
      <w:r w:rsidRPr="004316E9">
        <w:rPr>
          <w:rFonts w:ascii="Magneto" w:hAnsi="Magneto" w:cs="Magneto"/>
          <w:sz w:val="28"/>
          <w:szCs w:val="28"/>
          <w:lang w:val="ru-RU"/>
        </w:rPr>
        <w:t>»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уроке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взгляд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одну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точку</w:t>
      </w:r>
      <w:r w:rsidRPr="004316E9">
        <w:rPr>
          <w:rFonts w:ascii="Magneto" w:hAnsi="Magneto"/>
          <w:sz w:val="28"/>
          <w:szCs w:val="28"/>
          <w:lang w:val="ru-RU"/>
        </w:rPr>
        <w:t>).</w:t>
      </w:r>
    </w:p>
    <w:p w:rsidR="00161218" w:rsidRPr="004316E9" w:rsidRDefault="004316E9">
      <w:pPr>
        <w:pStyle w:val="a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Академические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Резкое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необъяснимое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падение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успеваемости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забытые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тетради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систематическое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невыполнение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домашних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заданий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ранее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прилежных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учеников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pStyle w:val="a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Эмоциональные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Плаксивость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повышенная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тревожность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малейшей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неудаче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обостренная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реакция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замечания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потеря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чувства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юмора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keepNext/>
        <w:spacing w:before="240" w:after="12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2.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Пять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золотых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правил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поддержки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на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уроке</w:t>
      </w:r>
    </w:p>
    <w:p w:rsidR="00161218" w:rsidRPr="004316E9" w:rsidRDefault="004316E9">
      <w:pPr>
        <w:keepNext/>
        <w:spacing w:before="160" w:after="8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равило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1.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Приоритет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стабильности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над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успеваемостью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состоянии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острого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стресса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когнитивные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функции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мозга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временно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блокируются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Требовать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прежних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академических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результатов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немедленно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Magneto" w:hAnsi="Magneto" w:cs="Magneto"/>
          <w:sz w:val="28"/>
          <w:szCs w:val="28"/>
          <w:lang w:val="ru-RU"/>
        </w:rPr>
        <w:t>—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неэффективно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Рекомендация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Дайте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ребенку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временную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передышку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от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нескол</w:t>
      </w:r>
      <w:r w:rsidRPr="004316E9">
        <w:rPr>
          <w:rFonts w:ascii="Cambria" w:hAnsi="Cambria" w:cs="Cambria"/>
          <w:sz w:val="28"/>
          <w:szCs w:val="28"/>
          <w:lang w:val="ru-RU"/>
        </w:rPr>
        <w:t>ьких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дней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недели</w:t>
      </w:r>
      <w:r w:rsidRPr="004316E9">
        <w:rPr>
          <w:rFonts w:ascii="Magneto" w:hAnsi="Magneto"/>
          <w:sz w:val="28"/>
          <w:szCs w:val="28"/>
          <w:lang w:val="ru-RU"/>
        </w:rPr>
        <w:t xml:space="preserve">), </w:t>
      </w:r>
      <w:r w:rsidRPr="004316E9">
        <w:rPr>
          <w:rFonts w:ascii="Cambria" w:hAnsi="Cambria" w:cs="Cambria"/>
          <w:sz w:val="28"/>
          <w:szCs w:val="28"/>
          <w:lang w:val="ru-RU"/>
        </w:rPr>
        <w:t>снизьте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планку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контроля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не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выставляйте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двойки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журнал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сразу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Разбейте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объемное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задание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короткие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легко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выполнимые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шаги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keepNext/>
        <w:spacing w:before="160" w:after="8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Правило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2.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Опора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на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сильные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стороны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и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усилия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Кризис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разрушает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самооценку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ребенка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вызывая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ощущение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Magneto" w:hAnsi="Magneto" w:cs="Magneto"/>
          <w:sz w:val="28"/>
          <w:szCs w:val="28"/>
          <w:lang w:val="ru-RU"/>
        </w:rPr>
        <w:t>«</w:t>
      </w:r>
      <w:r w:rsidRPr="004316E9">
        <w:rPr>
          <w:rFonts w:ascii="Cambria" w:hAnsi="Cambria" w:cs="Cambria"/>
          <w:sz w:val="28"/>
          <w:szCs w:val="28"/>
          <w:lang w:val="ru-RU"/>
        </w:rPr>
        <w:t>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ч</w:t>
      </w:r>
      <w:r w:rsidRPr="004316E9">
        <w:rPr>
          <w:rFonts w:ascii="Cambria" w:hAnsi="Cambria" w:cs="Cambria"/>
          <w:sz w:val="28"/>
          <w:szCs w:val="28"/>
          <w:lang w:val="ru-RU"/>
        </w:rPr>
        <w:t>то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способен</w:t>
      </w:r>
      <w:r w:rsidRPr="004316E9">
        <w:rPr>
          <w:rFonts w:ascii="Magneto" w:hAnsi="Magneto" w:cs="Magneto"/>
          <w:sz w:val="28"/>
          <w:szCs w:val="28"/>
          <w:lang w:val="ru-RU"/>
        </w:rPr>
        <w:t>»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Рекомендация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Хвалите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идеальный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результат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приложенные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усилия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конкретные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детали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Magneto" w:hAnsi="Magneto" w:cs="Magneto"/>
          <w:sz w:val="28"/>
          <w:szCs w:val="28"/>
          <w:lang w:val="ru-RU"/>
        </w:rPr>
        <w:t>«</w:t>
      </w:r>
      <w:r w:rsidRPr="004316E9">
        <w:rPr>
          <w:rFonts w:ascii="Cambria" w:hAnsi="Cambria" w:cs="Cambria"/>
          <w:sz w:val="28"/>
          <w:szCs w:val="28"/>
          <w:lang w:val="ru-RU"/>
        </w:rPr>
        <w:t>Посмотри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как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логично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выстроил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этот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lastRenderedPageBreak/>
        <w:t>ответ</w:t>
      </w:r>
      <w:r w:rsidRPr="004316E9">
        <w:rPr>
          <w:rFonts w:ascii="Magneto" w:hAnsi="Magneto" w:cs="Magneto"/>
          <w:sz w:val="28"/>
          <w:szCs w:val="28"/>
          <w:lang w:val="ru-RU"/>
        </w:rPr>
        <w:t>»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Magneto" w:hAnsi="Magneto" w:cs="Magneto"/>
          <w:sz w:val="28"/>
          <w:szCs w:val="28"/>
          <w:lang w:val="ru-RU"/>
        </w:rPr>
        <w:t>«</w:t>
      </w:r>
      <w:r w:rsidRPr="004316E9">
        <w:rPr>
          <w:rFonts w:ascii="Cambria" w:hAnsi="Cambria" w:cs="Cambria"/>
          <w:sz w:val="28"/>
          <w:szCs w:val="28"/>
          <w:lang w:val="ru-RU"/>
        </w:rPr>
        <w:t>Очень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аккуратно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оформленная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работа</w:t>
      </w:r>
      <w:r w:rsidRPr="004316E9">
        <w:rPr>
          <w:rFonts w:ascii="Magneto" w:hAnsi="Magneto" w:cs="Magneto"/>
          <w:sz w:val="28"/>
          <w:szCs w:val="28"/>
          <w:lang w:val="ru-RU"/>
        </w:rPr>
        <w:t>»</w:t>
      </w:r>
      <w:r w:rsidRPr="004316E9">
        <w:rPr>
          <w:rFonts w:ascii="Magneto" w:hAnsi="Magneto"/>
          <w:sz w:val="28"/>
          <w:szCs w:val="28"/>
          <w:lang w:val="ru-RU"/>
        </w:rPr>
        <w:t xml:space="preserve">). </w:t>
      </w:r>
      <w:r w:rsidRPr="004316E9">
        <w:rPr>
          <w:rFonts w:ascii="Cambria" w:hAnsi="Cambria" w:cs="Cambria"/>
          <w:sz w:val="28"/>
          <w:szCs w:val="28"/>
          <w:lang w:val="ru-RU"/>
        </w:rPr>
        <w:t>Это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возвращает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чувство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контроля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keepNext/>
        <w:spacing w:before="160" w:after="8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Правило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3.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Контролируемый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выбор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трудной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ситуации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развод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родителей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потеря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близкого</w:t>
      </w:r>
      <w:r w:rsidRPr="004316E9">
        <w:rPr>
          <w:rFonts w:ascii="Magneto" w:hAnsi="Magneto"/>
          <w:sz w:val="28"/>
          <w:szCs w:val="28"/>
          <w:lang w:val="ru-RU"/>
        </w:rPr>
        <w:t xml:space="preserve">) </w:t>
      </w:r>
      <w:r w:rsidRPr="004316E9">
        <w:rPr>
          <w:rFonts w:ascii="Cambria" w:hAnsi="Cambria" w:cs="Cambria"/>
          <w:sz w:val="28"/>
          <w:szCs w:val="28"/>
          <w:lang w:val="ru-RU"/>
        </w:rPr>
        <w:t>ребенок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чувствует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себя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беспомощным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Ему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важно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вернуть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право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выбора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хотя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малом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Рекомендация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Вместо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жестких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ультиматумов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предлагайте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альтернативу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где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оба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варианта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вас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устраивают</w:t>
      </w:r>
      <w:r w:rsidRPr="004316E9">
        <w:rPr>
          <w:rFonts w:ascii="Magneto" w:hAnsi="Magneto"/>
          <w:sz w:val="28"/>
          <w:szCs w:val="28"/>
          <w:lang w:val="ru-RU"/>
        </w:rPr>
        <w:t xml:space="preserve">: </w:t>
      </w:r>
      <w:r w:rsidRPr="004316E9">
        <w:rPr>
          <w:rFonts w:ascii="Magneto" w:hAnsi="Magneto" w:cs="Magneto"/>
          <w:sz w:val="28"/>
          <w:szCs w:val="28"/>
          <w:lang w:val="ru-RU"/>
        </w:rPr>
        <w:t>«</w:t>
      </w:r>
      <w:r w:rsidRPr="004316E9">
        <w:rPr>
          <w:rFonts w:ascii="Cambria" w:hAnsi="Cambria" w:cs="Cambria"/>
          <w:sz w:val="28"/>
          <w:szCs w:val="28"/>
          <w:lang w:val="ru-RU"/>
        </w:rPr>
        <w:t>Ты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можеш</w:t>
      </w:r>
      <w:r w:rsidRPr="004316E9">
        <w:rPr>
          <w:rFonts w:ascii="Cambria" w:hAnsi="Cambria" w:cs="Cambria"/>
          <w:sz w:val="28"/>
          <w:szCs w:val="28"/>
          <w:lang w:val="ru-RU"/>
        </w:rPr>
        <w:t>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ответить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этот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параграф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устно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сейчас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или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сдать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его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мне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письменном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виде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конце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урока</w:t>
      </w:r>
      <w:r w:rsidRPr="004316E9">
        <w:rPr>
          <w:rFonts w:ascii="Magneto" w:hAnsi="Magneto" w:cs="Magneto"/>
          <w:sz w:val="28"/>
          <w:szCs w:val="28"/>
          <w:lang w:val="ru-RU"/>
        </w:rPr>
        <w:t>»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keepNext/>
        <w:spacing w:before="160" w:after="8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Правило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4.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Социально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>-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полезная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занятость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Одиночество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усиливает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депрессивные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мысли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Включение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общие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дела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мягко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переключает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фокус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внимания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Рекомендация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Давайте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небол</w:t>
      </w:r>
      <w:r w:rsidRPr="004316E9">
        <w:rPr>
          <w:rFonts w:ascii="Cambria" w:hAnsi="Cambria" w:cs="Cambria"/>
          <w:sz w:val="28"/>
          <w:szCs w:val="28"/>
          <w:lang w:val="ru-RU"/>
        </w:rPr>
        <w:t>ьшие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социально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значимые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поручения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паре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поддерживающими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одноклассниками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помощь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подготовке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класса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распределение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обязанностей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для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мероприятия</w:t>
      </w:r>
      <w:r w:rsidRPr="004316E9">
        <w:rPr>
          <w:rFonts w:ascii="Magneto" w:hAnsi="Magneto"/>
          <w:sz w:val="28"/>
          <w:szCs w:val="28"/>
          <w:lang w:val="ru-RU"/>
        </w:rPr>
        <w:t xml:space="preserve">). </w:t>
      </w:r>
      <w:r w:rsidRPr="004316E9">
        <w:rPr>
          <w:rFonts w:ascii="Cambria" w:hAnsi="Cambria" w:cs="Cambria"/>
          <w:sz w:val="28"/>
          <w:szCs w:val="28"/>
          <w:lang w:val="ru-RU"/>
        </w:rPr>
        <w:t>Ребенок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должен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чувствовать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себя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нужным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keepNext/>
        <w:spacing w:before="160" w:after="8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Правило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5.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Конфиденциальность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и</w:t>
      </w:r>
      <w:r w:rsidRPr="004316E9">
        <w:rPr>
          <w:rFonts w:ascii="Magneto" w:hAnsi="Magneto"/>
          <w:b/>
          <w:color w:val="2E5B88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2E5B88"/>
          <w:sz w:val="28"/>
          <w:szCs w:val="28"/>
          <w:lang w:val="ru-RU"/>
        </w:rPr>
        <w:t>безопасность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Школа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должна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остав</w:t>
      </w:r>
      <w:r w:rsidRPr="004316E9">
        <w:rPr>
          <w:rFonts w:ascii="Cambria" w:hAnsi="Cambria" w:cs="Cambria"/>
          <w:sz w:val="28"/>
          <w:szCs w:val="28"/>
          <w:lang w:val="ru-RU"/>
        </w:rPr>
        <w:t>аться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безопасной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территорией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Рекомендация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Никогда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обсуждайте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проблемы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семьи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или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поведение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ребенка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классе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либо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коллегами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коридоре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Говорите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исключительно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один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один</w:t>
      </w:r>
      <w:r w:rsidRPr="004316E9">
        <w:rPr>
          <w:rFonts w:ascii="Magneto" w:hAnsi="Magneto"/>
          <w:sz w:val="28"/>
          <w:szCs w:val="28"/>
          <w:lang w:val="ru-RU"/>
        </w:rPr>
        <w:t xml:space="preserve">. </w:t>
      </w:r>
      <w:r w:rsidRPr="004316E9">
        <w:rPr>
          <w:rFonts w:ascii="Cambria" w:hAnsi="Cambria" w:cs="Cambria"/>
          <w:sz w:val="28"/>
          <w:szCs w:val="28"/>
          <w:lang w:val="ru-RU"/>
        </w:rPr>
        <w:t>Демонстрируйте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открытость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готовность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выслушать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без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давления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keepNext/>
        <w:spacing w:before="240" w:after="12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3.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Речевая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шп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аргалка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для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учителя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фразы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>-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помощники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161218" w:rsidRPr="004316E9">
        <w:tc>
          <w:tcPr>
            <w:tcW w:w="4968" w:type="dxa"/>
            <w:shd w:val="clear" w:color="auto" w:fill="1B365D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</w:rPr>
            </w:pPr>
            <w:r w:rsidRPr="004316E9">
              <w:rPr>
                <w:rFonts w:ascii="Segoe UI Symbol" w:hAnsi="Segoe UI Symbol" w:cs="Segoe UI Symbol"/>
                <w:b/>
                <w:color w:val="FFFFFF"/>
                <w:sz w:val="28"/>
                <w:szCs w:val="28"/>
              </w:rPr>
              <w:t>❌</w:t>
            </w:r>
            <w:r w:rsidRPr="004316E9">
              <w:rPr>
                <w:rFonts w:ascii="Magneto" w:hAnsi="Magneto"/>
                <w:b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b/>
                <w:color w:val="FFFFFF"/>
                <w:sz w:val="28"/>
                <w:szCs w:val="28"/>
              </w:rPr>
              <w:t>Не</w:t>
            </w:r>
            <w:proofErr w:type="spellEnd"/>
            <w:r w:rsidRPr="004316E9">
              <w:rPr>
                <w:rFonts w:ascii="Magneto" w:hAnsi="Magneto"/>
                <w:b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b/>
                <w:color w:val="FFFFFF"/>
                <w:sz w:val="28"/>
                <w:szCs w:val="28"/>
              </w:rPr>
              <w:t>рекомендуется</w:t>
            </w:r>
            <w:proofErr w:type="spellEnd"/>
            <w:r w:rsidRPr="004316E9">
              <w:rPr>
                <w:rFonts w:ascii="Magneto" w:hAnsi="Magneto"/>
                <w:b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b/>
                <w:color w:val="FFFFFF"/>
                <w:sz w:val="28"/>
                <w:szCs w:val="28"/>
              </w:rPr>
              <w:t>говорить</w:t>
            </w:r>
            <w:proofErr w:type="spellEnd"/>
          </w:p>
        </w:tc>
        <w:tc>
          <w:tcPr>
            <w:tcW w:w="4968" w:type="dxa"/>
            <w:shd w:val="clear" w:color="auto" w:fill="1B365D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</w:rPr>
            </w:pPr>
            <w:r w:rsidRPr="004316E9">
              <w:rPr>
                <w:rFonts w:ascii="Segoe UI Symbol" w:hAnsi="Segoe UI Symbol" w:cs="Segoe UI Symbol"/>
                <w:b/>
                <w:color w:val="FFFFFF"/>
                <w:sz w:val="28"/>
                <w:szCs w:val="28"/>
              </w:rPr>
              <w:t>✅</w:t>
            </w:r>
            <w:r w:rsidRPr="004316E9">
              <w:rPr>
                <w:rFonts w:ascii="Magneto" w:hAnsi="Magneto"/>
                <w:b/>
                <w:color w:val="FFFFFF"/>
                <w:sz w:val="28"/>
                <w:szCs w:val="28"/>
              </w:rPr>
              <w:t xml:space="preserve"> </w:t>
            </w:r>
            <w:r w:rsidRPr="004316E9">
              <w:rPr>
                <w:rFonts w:ascii="Cambria" w:hAnsi="Cambria" w:cs="Cambria"/>
                <w:b/>
                <w:color w:val="FFFFFF"/>
                <w:sz w:val="28"/>
                <w:szCs w:val="28"/>
              </w:rPr>
              <w:t>Рекомендуется</w:t>
            </w:r>
            <w:r w:rsidRPr="004316E9">
              <w:rPr>
                <w:rFonts w:ascii="Magneto" w:hAnsi="Magneto"/>
                <w:b/>
                <w:color w:val="FFFFFF"/>
                <w:sz w:val="28"/>
                <w:szCs w:val="28"/>
              </w:rPr>
              <w:t xml:space="preserve"> </w:t>
            </w:r>
            <w:r w:rsidRPr="004316E9">
              <w:rPr>
                <w:rFonts w:ascii="Cambria" w:hAnsi="Cambria" w:cs="Cambria"/>
                <w:b/>
                <w:color w:val="FFFFFF"/>
                <w:sz w:val="28"/>
                <w:szCs w:val="28"/>
              </w:rPr>
              <w:t>сказать</w:t>
            </w:r>
          </w:p>
        </w:tc>
      </w:tr>
      <w:tr w:rsidR="00161218" w:rsidRPr="004316E9">
        <w:tc>
          <w:tcPr>
            <w:tcW w:w="4968" w:type="dxa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</w:rPr>
            </w:pP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Ты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совсем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скатился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возьми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себя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руки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!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»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br/>
            </w:r>
            <w:r w:rsidRPr="004316E9">
              <w:rPr>
                <w:rFonts w:ascii="Magneto" w:hAnsi="Magneto" w:cs="Magneto"/>
                <w:sz w:val="28"/>
                <w:szCs w:val="28"/>
              </w:rPr>
              <w:t>«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Почему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ты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перестал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стараться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>?</w:t>
            </w:r>
            <w:r w:rsidRPr="004316E9">
              <w:rPr>
                <w:rFonts w:ascii="Magneto" w:hAnsi="Magneto" w:cs="Magneto"/>
                <w:sz w:val="28"/>
                <w:szCs w:val="28"/>
              </w:rPr>
              <w:t>»</w:t>
            </w:r>
          </w:p>
        </w:tc>
        <w:tc>
          <w:tcPr>
            <w:tcW w:w="4968" w:type="dxa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  <w:lang w:val="ru-RU"/>
              </w:rPr>
            </w:pP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вижу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что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тебе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сейчас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непросто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.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Твои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оценки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никак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не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меняют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моего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отношения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к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тебе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.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Давай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lastRenderedPageBreak/>
              <w:t>подумаем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как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могу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помочь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тебе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этой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темой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»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.</w:t>
            </w:r>
          </w:p>
        </w:tc>
      </w:tr>
      <w:tr w:rsidR="00161218" w:rsidRPr="004316E9">
        <w:tc>
          <w:tcPr>
            <w:tcW w:w="4968" w:type="dxa"/>
            <w:shd w:val="clear" w:color="auto" w:fill="F0F4F8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  <w:lang w:val="ru-RU"/>
              </w:rPr>
            </w:pP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lastRenderedPageBreak/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Или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ты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делаешь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как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все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или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получаешь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двойку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!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»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br/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Не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устраивай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здесь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свои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правила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»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.</w:t>
            </w:r>
          </w:p>
        </w:tc>
        <w:tc>
          <w:tcPr>
            <w:tcW w:w="4968" w:type="dxa"/>
            <w:shd w:val="clear" w:color="auto" w:fill="F0F4F8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</w:rPr>
            </w:pP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Ты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можешь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сдать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это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задание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сегодня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конце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дня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или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завтра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перед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уроками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Как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тебе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будет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удобнее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</w:rPr>
              <w:t>чтобы</w:t>
            </w:r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</w:rPr>
              <w:t>успеть</w:t>
            </w:r>
            <w:proofErr w:type="gramStart"/>
            <w:r w:rsidRPr="004316E9">
              <w:rPr>
                <w:rFonts w:ascii="Magneto" w:hAnsi="Magneto"/>
                <w:sz w:val="28"/>
                <w:szCs w:val="28"/>
              </w:rPr>
              <w:t>?</w:t>
            </w:r>
            <w:r w:rsidRPr="004316E9">
              <w:rPr>
                <w:rFonts w:ascii="Magneto" w:hAnsi="Magneto" w:cs="Magneto"/>
                <w:sz w:val="28"/>
                <w:szCs w:val="28"/>
              </w:rPr>
              <w:t>»</w:t>
            </w:r>
            <w:proofErr w:type="gramEnd"/>
          </w:p>
        </w:tc>
      </w:tr>
      <w:tr w:rsidR="00161218" w:rsidRPr="004316E9">
        <w:tc>
          <w:tcPr>
            <w:tcW w:w="4968" w:type="dxa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</w:rPr>
            </w:pP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Чт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там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у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вас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опять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дома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стряслось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?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»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br/>
            </w:r>
            <w:r w:rsidRPr="004316E9">
              <w:rPr>
                <w:rFonts w:ascii="Magneto" w:hAnsi="Magneto"/>
                <w:sz w:val="28"/>
                <w:szCs w:val="28"/>
              </w:rPr>
              <w:t>(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публичные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 xml:space="preserve"> </w:t>
            </w:r>
            <w:proofErr w:type="spellStart"/>
            <w:r w:rsidRPr="004316E9">
              <w:rPr>
                <w:rFonts w:ascii="Cambria" w:hAnsi="Cambria" w:cs="Cambria"/>
                <w:sz w:val="28"/>
                <w:szCs w:val="28"/>
              </w:rPr>
              <w:t>расспросы</w:t>
            </w:r>
            <w:proofErr w:type="spellEnd"/>
            <w:r w:rsidRPr="004316E9">
              <w:rPr>
                <w:rFonts w:ascii="Magneto" w:hAnsi="Magneto"/>
                <w:sz w:val="28"/>
                <w:szCs w:val="28"/>
              </w:rPr>
              <w:t>)</w:t>
            </w:r>
          </w:p>
        </w:tc>
        <w:tc>
          <w:tcPr>
            <w:tcW w:w="4968" w:type="dxa"/>
          </w:tcPr>
          <w:p w:rsidR="00161218" w:rsidRPr="004316E9" w:rsidRDefault="004316E9">
            <w:pPr>
              <w:rPr>
                <w:rFonts w:ascii="Magneto" w:hAnsi="Magneto"/>
                <w:sz w:val="28"/>
                <w:szCs w:val="28"/>
                <w:lang w:val="ru-RU"/>
              </w:rPr>
            </w:pP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«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Если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тебе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нужно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будет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просто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спокойно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посидеть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выпить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чаю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или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поговорить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—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моя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дверь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всегда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открыта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,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ты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можешь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зайти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после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 xml:space="preserve"> </w:t>
            </w:r>
            <w:r w:rsidRPr="004316E9">
              <w:rPr>
                <w:rFonts w:ascii="Cambria" w:hAnsi="Cambria" w:cs="Cambria"/>
                <w:sz w:val="28"/>
                <w:szCs w:val="28"/>
                <w:lang w:val="ru-RU"/>
              </w:rPr>
              <w:t>уроков</w:t>
            </w:r>
            <w:r w:rsidRPr="004316E9">
              <w:rPr>
                <w:rFonts w:ascii="Magneto" w:hAnsi="Magneto" w:cs="Magneto"/>
                <w:sz w:val="28"/>
                <w:szCs w:val="28"/>
                <w:lang w:val="ru-RU"/>
              </w:rPr>
              <w:t>»</w:t>
            </w:r>
            <w:r w:rsidRPr="004316E9">
              <w:rPr>
                <w:rFonts w:ascii="Magneto" w:hAnsi="Magneto"/>
                <w:sz w:val="28"/>
                <w:szCs w:val="28"/>
                <w:lang w:val="ru-RU"/>
              </w:rPr>
              <w:t>.</w:t>
            </w:r>
          </w:p>
        </w:tc>
      </w:tr>
    </w:tbl>
    <w:p w:rsidR="00161218" w:rsidRPr="004316E9" w:rsidRDefault="004316E9">
      <w:pPr>
        <w:keepNext/>
        <w:spacing w:before="240" w:after="120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4.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Алгоритм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действий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при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критическом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уровне</w:t>
      </w:r>
      <w:r w:rsidRPr="004316E9">
        <w:rPr>
          <w:rFonts w:ascii="Magneto" w:hAnsi="Magneto"/>
          <w:b/>
          <w:color w:val="1B365D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color w:val="1B365D"/>
          <w:sz w:val="28"/>
          <w:szCs w:val="28"/>
          <w:lang w:val="ru-RU"/>
        </w:rPr>
        <w:t>стресса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sz w:val="28"/>
          <w:szCs w:val="28"/>
          <w:lang w:val="ru-RU"/>
        </w:rPr>
        <w:t>Если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пони</w:t>
      </w:r>
      <w:r w:rsidRPr="004316E9">
        <w:rPr>
          <w:rFonts w:ascii="Cambria" w:hAnsi="Cambria" w:cs="Cambria"/>
          <w:sz w:val="28"/>
          <w:szCs w:val="28"/>
          <w:lang w:val="ru-RU"/>
        </w:rPr>
        <w:t>маете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что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состояние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ребенка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выходит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рамки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педагогического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влияния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длительная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депрессия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маркеры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самоповреждения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глубокая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агрессия</w:t>
      </w:r>
      <w:r w:rsidRPr="004316E9">
        <w:rPr>
          <w:rFonts w:ascii="Magneto" w:hAnsi="Magneto"/>
          <w:sz w:val="28"/>
          <w:szCs w:val="28"/>
          <w:lang w:val="ru-RU"/>
        </w:rPr>
        <w:t>):</w:t>
      </w:r>
    </w:p>
    <w:p w:rsidR="00161218" w:rsidRPr="004316E9" w:rsidRDefault="004316E9">
      <w:pPr>
        <w:pStyle w:val="a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Зафиксируйте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sz w:val="28"/>
          <w:szCs w:val="28"/>
          <w:lang w:val="ru-RU"/>
        </w:rPr>
        <w:t>наблюдения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Запишите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конкретные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факты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изменений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поведении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ученика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последнее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время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pStyle w:val="a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Проинформируйте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 </w:t>
      </w:r>
      <w:r>
        <w:rPr>
          <w:rFonts w:ascii="Cambria" w:hAnsi="Cambria" w:cs="Cambria"/>
          <w:b/>
          <w:sz w:val="28"/>
          <w:szCs w:val="28"/>
          <w:lang w:val="ru-RU"/>
        </w:rPr>
        <w:t xml:space="preserve">специалистов психолого- социальной службы </w:t>
      </w:r>
      <w:bookmarkStart w:id="0" w:name="_GoBack"/>
      <w:bookmarkEnd w:id="0"/>
      <w:r w:rsidRPr="004316E9">
        <w:rPr>
          <w:rFonts w:ascii="Cambria" w:hAnsi="Cambria" w:cs="Cambria"/>
          <w:sz w:val="28"/>
          <w:szCs w:val="28"/>
          <w:lang w:val="ru-RU"/>
        </w:rPr>
        <w:t>для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бережного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сбора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информации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ситуации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семье</w:t>
      </w:r>
      <w:r w:rsidRPr="004316E9">
        <w:rPr>
          <w:rFonts w:ascii="Magneto" w:hAnsi="Magneto"/>
          <w:sz w:val="28"/>
          <w:szCs w:val="28"/>
          <w:lang w:val="ru-RU"/>
        </w:rPr>
        <w:t xml:space="preserve"> (</w:t>
      </w:r>
      <w:r w:rsidRPr="004316E9">
        <w:rPr>
          <w:rFonts w:ascii="Cambria" w:hAnsi="Cambria" w:cs="Cambria"/>
          <w:sz w:val="28"/>
          <w:szCs w:val="28"/>
          <w:lang w:val="ru-RU"/>
        </w:rPr>
        <w:t>без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прямого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давления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родителей</w:t>
      </w:r>
      <w:r w:rsidRPr="004316E9">
        <w:rPr>
          <w:rFonts w:ascii="Magneto" w:hAnsi="Magneto"/>
          <w:sz w:val="28"/>
          <w:szCs w:val="28"/>
          <w:lang w:val="ru-RU"/>
        </w:rPr>
        <w:t>).</w:t>
      </w:r>
    </w:p>
    <w:p w:rsidR="00161218" w:rsidRPr="004316E9" w:rsidRDefault="004316E9">
      <w:pPr>
        <w:pStyle w:val="a"/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Cambria" w:hAnsi="Cambria" w:cs="Cambria"/>
          <w:b/>
          <w:sz w:val="28"/>
          <w:szCs w:val="28"/>
          <w:lang w:val="ru-RU"/>
        </w:rPr>
        <w:t>Передайте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sz w:val="28"/>
          <w:szCs w:val="28"/>
          <w:lang w:val="ru-RU"/>
        </w:rPr>
        <w:t>информацию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b/>
          <w:sz w:val="28"/>
          <w:szCs w:val="28"/>
          <w:lang w:val="ru-RU"/>
        </w:rPr>
        <w:t>педагогу</w:t>
      </w:r>
      <w:r w:rsidRPr="004316E9">
        <w:rPr>
          <w:rFonts w:ascii="Magneto" w:hAnsi="Magneto"/>
          <w:b/>
          <w:sz w:val="28"/>
          <w:szCs w:val="28"/>
          <w:lang w:val="ru-RU"/>
        </w:rPr>
        <w:t>-</w:t>
      </w:r>
      <w:r w:rsidRPr="004316E9">
        <w:rPr>
          <w:rFonts w:ascii="Cambria" w:hAnsi="Cambria" w:cs="Cambria"/>
          <w:b/>
          <w:sz w:val="28"/>
          <w:szCs w:val="28"/>
          <w:lang w:val="ru-RU"/>
        </w:rPr>
        <w:t>психологу</w:t>
      </w:r>
      <w:r w:rsidRPr="004316E9">
        <w:rPr>
          <w:rFonts w:ascii="Magneto" w:hAnsi="Magneto"/>
          <w:b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для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разработки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плана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индивидуального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психологического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сопровождения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ребенка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p w:rsidR="00161218" w:rsidRPr="004316E9" w:rsidRDefault="004316E9">
      <w:pPr>
        <w:rPr>
          <w:rFonts w:ascii="Magneto" w:hAnsi="Magneto"/>
          <w:sz w:val="28"/>
          <w:szCs w:val="28"/>
          <w:lang w:val="ru-RU"/>
        </w:rPr>
      </w:pPr>
      <w:r w:rsidRPr="004316E9">
        <w:rPr>
          <w:rFonts w:ascii="Magneto" w:hAnsi="Magneto"/>
          <w:sz w:val="28"/>
          <w:szCs w:val="28"/>
          <w:lang w:val="ru-RU"/>
        </w:rPr>
        <w:br/>
      </w:r>
      <w:r w:rsidRPr="004316E9">
        <w:rPr>
          <w:rFonts w:ascii="Cambria" w:hAnsi="Cambria" w:cs="Cambria"/>
          <w:sz w:val="28"/>
          <w:szCs w:val="28"/>
          <w:lang w:val="ru-RU"/>
        </w:rPr>
        <w:t>Помните</w:t>
      </w:r>
      <w:r w:rsidRPr="004316E9">
        <w:rPr>
          <w:rFonts w:ascii="Magneto" w:hAnsi="Magneto"/>
          <w:sz w:val="28"/>
          <w:szCs w:val="28"/>
          <w:lang w:val="ru-RU"/>
        </w:rPr>
        <w:t xml:space="preserve">: </w:t>
      </w:r>
      <w:r w:rsidRPr="004316E9">
        <w:rPr>
          <w:rFonts w:ascii="Cambria" w:hAnsi="Cambria" w:cs="Cambria"/>
          <w:sz w:val="28"/>
          <w:szCs w:val="28"/>
          <w:lang w:val="ru-RU"/>
        </w:rPr>
        <w:t>учитель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не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должен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заменять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психолога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именно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учитель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создает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поддерживающую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среду</w:t>
      </w:r>
      <w:r w:rsidRPr="004316E9">
        <w:rPr>
          <w:rFonts w:ascii="Magneto" w:hAnsi="Magneto"/>
          <w:sz w:val="28"/>
          <w:szCs w:val="28"/>
          <w:lang w:val="ru-RU"/>
        </w:rPr>
        <w:t xml:space="preserve">, </w:t>
      </w:r>
      <w:r w:rsidRPr="004316E9">
        <w:rPr>
          <w:rFonts w:ascii="Cambria" w:hAnsi="Cambria" w:cs="Cambria"/>
          <w:sz w:val="28"/>
          <w:szCs w:val="28"/>
          <w:lang w:val="ru-RU"/>
        </w:rPr>
        <w:t>в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которой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ребенок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чувствует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себя</w:t>
      </w:r>
      <w:r w:rsidRPr="004316E9">
        <w:rPr>
          <w:rFonts w:ascii="Magneto" w:hAnsi="Magneto"/>
          <w:sz w:val="28"/>
          <w:szCs w:val="28"/>
          <w:lang w:val="ru-RU"/>
        </w:rPr>
        <w:t xml:space="preserve"> </w:t>
      </w:r>
      <w:r w:rsidRPr="004316E9">
        <w:rPr>
          <w:rFonts w:ascii="Cambria" w:hAnsi="Cambria" w:cs="Cambria"/>
          <w:sz w:val="28"/>
          <w:szCs w:val="28"/>
          <w:lang w:val="ru-RU"/>
        </w:rPr>
        <w:t>защищенным</w:t>
      </w:r>
      <w:r w:rsidRPr="004316E9">
        <w:rPr>
          <w:rFonts w:ascii="Magneto" w:hAnsi="Magneto"/>
          <w:sz w:val="28"/>
          <w:szCs w:val="28"/>
          <w:lang w:val="ru-RU"/>
        </w:rPr>
        <w:t>.</w:t>
      </w:r>
    </w:p>
    <w:sectPr w:rsidR="00161218" w:rsidRPr="004316E9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1218"/>
    <w:rsid w:val="0029639D"/>
    <w:rsid w:val="00326F90"/>
    <w:rsid w:val="004316E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DB752"/>
  <w14:defaultImageDpi w14:val="300"/>
  <w15:docId w15:val="{3DDCA7C3-8DF8-480D-A4B6-A829DE51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Calibri" w:hAnsi="Calibri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7E7AD8-EC64-411B-9042-D89EE6A8A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ирина</cp:lastModifiedBy>
  <cp:revision>2</cp:revision>
  <dcterms:created xsi:type="dcterms:W3CDTF">2026-10-04T17:08:00Z</dcterms:created>
  <dcterms:modified xsi:type="dcterms:W3CDTF">2026-10-04T17:08:00Z</dcterms:modified>
  <cp:category/>
</cp:coreProperties>
</file>